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7AC4B" w14:textId="77777777" w:rsidR="00B414D1" w:rsidRPr="000829CA" w:rsidRDefault="00363618">
      <w:pPr>
        <w:rPr>
          <w:sz w:val="24"/>
          <w:szCs w:val="24"/>
        </w:rPr>
      </w:pPr>
    </w:p>
    <w:p w14:paraId="2B69B627" w14:textId="7BC31D91" w:rsidR="000727B1" w:rsidRPr="000829CA" w:rsidRDefault="00363618" w:rsidP="000727B1">
      <w:pPr>
        <w:jc w:val="center"/>
        <w:rPr>
          <w:b/>
          <w:sz w:val="32"/>
          <w:szCs w:val="32"/>
          <w:u w:val="single"/>
        </w:rPr>
      </w:pPr>
      <w:r>
        <w:rPr>
          <w:b/>
          <w:sz w:val="32"/>
          <w:szCs w:val="32"/>
          <w:u w:val="single"/>
        </w:rPr>
        <w:t>Around the World in Books</w:t>
      </w:r>
    </w:p>
    <w:p w14:paraId="2176BBDA" w14:textId="2A7F6531" w:rsidR="000829CA" w:rsidRDefault="00363618" w:rsidP="00363618">
      <w:pPr>
        <w:shd w:val="clear" w:color="auto" w:fill="FFFFFF"/>
        <w:jc w:val="center"/>
        <w:rPr>
          <w:rFonts w:eastAsia="Times New Roman" w:cs="Times New Roman"/>
          <w:spacing w:val="1"/>
          <w:sz w:val="24"/>
          <w:szCs w:val="24"/>
          <w:lang w:eastAsia="en-GB"/>
        </w:rPr>
      </w:pPr>
      <w:r w:rsidRPr="00363618">
        <w:drawing>
          <wp:anchor distT="0" distB="0" distL="114300" distR="114300" simplePos="0" relativeHeight="251658240" behindDoc="0" locked="0" layoutInCell="1" allowOverlap="1" wp14:anchorId="38D61975" wp14:editId="7CD297D8">
            <wp:simplePos x="0" y="0"/>
            <wp:positionH relativeFrom="column">
              <wp:posOffset>9525</wp:posOffset>
            </wp:positionH>
            <wp:positionV relativeFrom="paragraph">
              <wp:posOffset>655320</wp:posOffset>
            </wp:positionV>
            <wp:extent cx="5715000" cy="29432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2943225"/>
                    </a:xfrm>
                    <a:prstGeom prst="rect">
                      <a:avLst/>
                    </a:prstGeom>
                  </pic:spPr>
                </pic:pic>
              </a:graphicData>
            </a:graphic>
            <wp14:sizeRelH relativeFrom="page">
              <wp14:pctWidth>0</wp14:pctWidth>
            </wp14:sizeRelH>
            <wp14:sizeRelV relativeFrom="page">
              <wp14:pctHeight>0</wp14:pctHeight>
            </wp14:sizeRelV>
          </wp:anchor>
        </w:drawing>
      </w:r>
      <w:r w:rsidRPr="00363618">
        <w:rPr>
          <w:rFonts w:eastAsia="Times New Roman" w:cs="Times New Roman"/>
          <w:spacing w:val="1"/>
          <w:sz w:val="24"/>
          <w:szCs w:val="24"/>
          <w:lang w:eastAsia="en-GB"/>
        </w:rPr>
        <w:t>An international reading list from the Edinburgh International Book Festival Baillie Gifford Schools Programme 2018</w:t>
      </w:r>
    </w:p>
    <w:p w14:paraId="73140847" w14:textId="578BD536" w:rsidR="00363618" w:rsidRPr="000829CA" w:rsidRDefault="00363618" w:rsidP="00363618">
      <w:pPr>
        <w:shd w:val="clear" w:color="auto" w:fill="FFFFFF"/>
        <w:jc w:val="center"/>
        <w:rPr>
          <w:color w:val="333333"/>
          <w:sz w:val="24"/>
          <w:szCs w:val="24"/>
        </w:rPr>
      </w:pPr>
    </w:p>
    <w:p w14:paraId="1B2C7964"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This resource is great for:</w:t>
      </w:r>
      <w:r w:rsidRPr="00363618">
        <w:rPr>
          <w:rFonts w:eastAsia="Times New Roman" w:cs="Times New Roman"/>
          <w:b/>
          <w:bCs/>
          <w:sz w:val="24"/>
          <w:szCs w:val="24"/>
          <w:lang w:eastAsia="en-GB"/>
        </w:rPr>
        <w:br/>
      </w:r>
      <w:r w:rsidRPr="00363618">
        <w:rPr>
          <w:rFonts w:eastAsia="Times New Roman" w:cs="Times New Roman"/>
          <w:sz w:val="24"/>
          <w:szCs w:val="24"/>
          <w:lang w:eastAsia="en-GB"/>
        </w:rPr>
        <w:t>Discovering new books written by authors from across the globe.</w:t>
      </w:r>
    </w:p>
    <w:p w14:paraId="1439C3E8"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Summary:</w:t>
      </w:r>
      <w:r w:rsidRPr="00363618">
        <w:rPr>
          <w:rFonts w:eastAsia="Times New Roman" w:cs="Times New Roman"/>
          <w:b/>
          <w:bCs/>
          <w:sz w:val="24"/>
          <w:szCs w:val="24"/>
          <w:lang w:eastAsia="en-GB"/>
        </w:rPr>
        <w:br/>
      </w:r>
      <w:r w:rsidRPr="00363618">
        <w:rPr>
          <w:rFonts w:eastAsia="Times New Roman" w:cs="Times New Roman"/>
          <w:sz w:val="24"/>
          <w:szCs w:val="24"/>
          <w:lang w:eastAsia="en-GB"/>
        </w:rPr>
        <w:t>An international reading list for all ages, followed by some accompanying activities.</w:t>
      </w:r>
    </w:p>
    <w:p w14:paraId="071D45D8" w14:textId="77777777" w:rsidR="00363618" w:rsidRPr="00363618" w:rsidRDefault="00363618" w:rsidP="00363618">
      <w:pPr>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pict w14:anchorId="37A2D33C">
          <v:rect id="_x0000_i1031" style="width:0;height:.75pt" o:hralign="center" o:hrstd="t" o:hrnoshade="t" o:hr="t" fillcolor="#333" stroked="f"/>
        </w:pict>
      </w:r>
    </w:p>
    <w:p w14:paraId="090D298B"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Introduction</w:t>
      </w:r>
    </w:p>
    <w:p w14:paraId="58FF6434"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Sometimes pupils (and teachers…) can get stuck in a reading rut. Why not broaden your horizons – literally – with our international reading list for all ages, featuring some of the amazing authors from around the world who are appearing in our 2018 Baillie Gifford Schools Programme.</w:t>
      </w:r>
    </w:p>
    <w:p w14:paraId="652F75ED" w14:textId="77777777" w:rsid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 xml:space="preserve">Reading books by international authors (including books in translation) can give pupils a broader perspective on the world and encourage them to think about the lifestyles of people in cultures different to their own. This is important when </w:t>
      </w:r>
    </w:p>
    <w:p w14:paraId="71CC9C7E" w14:textId="77777777" w:rsidR="00363618" w:rsidRDefault="00363618" w:rsidP="00363618">
      <w:pPr>
        <w:shd w:val="clear" w:color="auto" w:fill="FFFFFF"/>
        <w:spacing w:after="360" w:line="240" w:lineRule="auto"/>
        <w:rPr>
          <w:rFonts w:eastAsia="Times New Roman" w:cs="Times New Roman"/>
          <w:sz w:val="24"/>
          <w:szCs w:val="24"/>
          <w:lang w:eastAsia="en-GB"/>
        </w:rPr>
      </w:pPr>
    </w:p>
    <w:p w14:paraId="58B40D42" w14:textId="68CBE993"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building knowledge of other countries and cultures and developing compassion for others.</w:t>
      </w:r>
    </w:p>
    <w:p w14:paraId="0E6D8C2C"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Explore our reading list below, featuring a range of international authors, and then try out some of our accompanying activities.</w:t>
      </w:r>
    </w:p>
    <w:p w14:paraId="1BA73CBE" w14:textId="77777777" w:rsidR="00363618" w:rsidRPr="00363618" w:rsidRDefault="00363618" w:rsidP="00363618">
      <w:pPr>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pict w14:anchorId="7C8E872D">
          <v:rect id="_x0000_i1032" style="width:0;height:.75pt" o:hralign="center" o:hrstd="t" o:hrnoshade="t" o:hr="t" fillcolor="#333" stroked="f"/>
        </w:pict>
      </w:r>
    </w:p>
    <w:p w14:paraId="79D206CF"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Reading List and Activities</w:t>
      </w:r>
    </w:p>
    <w:p w14:paraId="095C1F79"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Books for Primary Pupils</w:t>
      </w:r>
    </w:p>
    <w:p w14:paraId="2E302A91" w14:textId="2AF53076" w:rsidR="00363618" w:rsidRPr="00363618" w:rsidRDefault="00363618" w:rsidP="0036361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59264" behindDoc="0" locked="0" layoutInCell="1" allowOverlap="1" wp14:anchorId="6738AD3D" wp14:editId="58711893">
            <wp:simplePos x="0" y="0"/>
            <wp:positionH relativeFrom="column">
              <wp:posOffset>2257425</wp:posOffset>
            </wp:positionH>
            <wp:positionV relativeFrom="paragraph">
              <wp:posOffset>385445</wp:posOffset>
            </wp:positionV>
            <wp:extent cx="1428750" cy="2209800"/>
            <wp:effectExtent l="0" t="0" r="0" b="0"/>
            <wp:wrapTopAndBottom/>
            <wp:docPr id="9" name="Picture 9" descr="https://learning.edbookfest.co.uk/wp-content/uploads/2018/05/Yaba-Bado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edbookfest.co.uk/wp-content/uploads/2018/05/Yaba-Badoe-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The Secret of the Purple Lake</w:t>
      </w:r>
      <w:r w:rsidRPr="00363618">
        <w:rPr>
          <w:rFonts w:eastAsia="Times New Roman" w:cs="Times New Roman"/>
          <w:sz w:val="24"/>
          <w:szCs w:val="24"/>
          <w:lang w:eastAsia="en-GB"/>
        </w:rPr>
        <w:t xml:space="preserve"> by </w:t>
      </w:r>
      <w:proofErr w:type="spellStart"/>
      <w:r w:rsidRPr="00363618">
        <w:rPr>
          <w:rFonts w:eastAsia="Times New Roman" w:cs="Times New Roman"/>
          <w:sz w:val="24"/>
          <w:szCs w:val="24"/>
          <w:lang w:eastAsia="en-GB"/>
        </w:rPr>
        <w:t>Yaba</w:t>
      </w:r>
      <w:proofErr w:type="spellEnd"/>
      <w:r w:rsidRPr="00363618">
        <w:rPr>
          <w:rFonts w:eastAsia="Times New Roman" w:cs="Times New Roman"/>
          <w:sz w:val="24"/>
          <w:szCs w:val="24"/>
          <w:lang w:eastAsia="en-GB"/>
        </w:rPr>
        <w:t xml:space="preserve"> </w:t>
      </w:r>
      <w:proofErr w:type="spellStart"/>
      <w:r w:rsidRPr="00363618">
        <w:rPr>
          <w:rFonts w:eastAsia="Times New Roman" w:cs="Times New Roman"/>
          <w:sz w:val="24"/>
          <w:szCs w:val="24"/>
          <w:lang w:eastAsia="en-GB"/>
        </w:rPr>
        <w:t>Badoe</w:t>
      </w:r>
      <w:proofErr w:type="spellEnd"/>
    </w:p>
    <w:p w14:paraId="08DDCCB4" w14:textId="5BDF921C"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4002C891"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P3 – P5</w:t>
      </w:r>
    </w:p>
    <w:p w14:paraId="45D53ED6" w14:textId="05C8B5A5" w:rsid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 xml:space="preserve">Travel the world with Ghanaian-British author </w:t>
      </w:r>
      <w:proofErr w:type="spellStart"/>
      <w:r w:rsidRPr="00363618">
        <w:rPr>
          <w:rFonts w:eastAsia="Times New Roman" w:cs="Times New Roman"/>
          <w:sz w:val="24"/>
          <w:szCs w:val="24"/>
          <w:lang w:eastAsia="en-GB"/>
        </w:rPr>
        <w:t>Yaba</w:t>
      </w:r>
      <w:proofErr w:type="spellEnd"/>
      <w:r w:rsidRPr="00363618">
        <w:rPr>
          <w:rFonts w:eastAsia="Times New Roman" w:cs="Times New Roman"/>
          <w:sz w:val="24"/>
          <w:szCs w:val="24"/>
          <w:lang w:eastAsia="en-GB"/>
        </w:rPr>
        <w:t xml:space="preserve"> </w:t>
      </w:r>
      <w:proofErr w:type="spellStart"/>
      <w:r w:rsidRPr="00363618">
        <w:rPr>
          <w:rFonts w:eastAsia="Times New Roman" w:cs="Times New Roman"/>
          <w:sz w:val="24"/>
          <w:szCs w:val="24"/>
          <w:lang w:eastAsia="en-GB"/>
        </w:rPr>
        <w:t>Badoe</w:t>
      </w:r>
      <w:proofErr w:type="spellEnd"/>
      <w:r w:rsidRPr="00363618">
        <w:rPr>
          <w:rFonts w:eastAsia="Times New Roman" w:cs="Times New Roman"/>
          <w:sz w:val="24"/>
          <w:szCs w:val="24"/>
          <w:lang w:eastAsia="en-GB"/>
        </w:rPr>
        <w:t xml:space="preserve"> and her beautiful tale, </w:t>
      </w:r>
      <w:r w:rsidRPr="00363618">
        <w:rPr>
          <w:rFonts w:eastAsia="Times New Roman" w:cs="Times New Roman"/>
          <w:i/>
          <w:iCs/>
          <w:sz w:val="24"/>
          <w:szCs w:val="24"/>
          <w:lang w:eastAsia="en-GB"/>
        </w:rPr>
        <w:t>The Secret of the Purple Lake</w:t>
      </w:r>
      <w:r w:rsidRPr="00363618">
        <w:rPr>
          <w:rFonts w:eastAsia="Times New Roman" w:cs="Times New Roman"/>
          <w:sz w:val="24"/>
          <w:szCs w:val="24"/>
          <w:lang w:eastAsia="en-GB"/>
        </w:rPr>
        <w:t>, which takes you from Ghana to Orkney, from Spain to Thailand, interweaving a collection of magical characters.</w:t>
      </w:r>
    </w:p>
    <w:p w14:paraId="7FED202D" w14:textId="46F8691D" w:rsidR="00363618" w:rsidRDefault="00363618" w:rsidP="00363618">
      <w:pPr>
        <w:shd w:val="clear" w:color="auto" w:fill="FFFFFF"/>
        <w:spacing w:after="360" w:line="240" w:lineRule="auto"/>
        <w:rPr>
          <w:rFonts w:eastAsia="Times New Roman" w:cs="Times New Roman"/>
          <w:sz w:val="24"/>
          <w:szCs w:val="24"/>
          <w:lang w:eastAsia="en-GB"/>
        </w:rPr>
      </w:pPr>
    </w:p>
    <w:p w14:paraId="42E566A9" w14:textId="75A03529" w:rsidR="00363618" w:rsidRDefault="00363618" w:rsidP="00363618">
      <w:pPr>
        <w:shd w:val="clear" w:color="auto" w:fill="FFFFFF"/>
        <w:spacing w:after="360" w:line="240" w:lineRule="auto"/>
        <w:rPr>
          <w:rFonts w:eastAsia="Times New Roman" w:cs="Times New Roman"/>
          <w:sz w:val="24"/>
          <w:szCs w:val="24"/>
          <w:lang w:eastAsia="en-GB"/>
        </w:rPr>
      </w:pPr>
    </w:p>
    <w:p w14:paraId="1E2468F2" w14:textId="75DAD9E9" w:rsidR="00363618" w:rsidRDefault="00363618" w:rsidP="00363618">
      <w:pPr>
        <w:shd w:val="clear" w:color="auto" w:fill="FFFFFF"/>
        <w:spacing w:after="360" w:line="240" w:lineRule="auto"/>
        <w:rPr>
          <w:rFonts w:eastAsia="Times New Roman" w:cs="Times New Roman"/>
          <w:sz w:val="24"/>
          <w:szCs w:val="24"/>
          <w:lang w:eastAsia="en-GB"/>
        </w:rPr>
      </w:pPr>
    </w:p>
    <w:p w14:paraId="67E6C337"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2CF15720" w14:textId="55172BFC" w:rsidR="00363618" w:rsidRPr="00363618" w:rsidRDefault="00363618" w:rsidP="00363618">
      <w:pPr>
        <w:numPr>
          <w:ilvl w:val="0"/>
          <w:numId w:val="6"/>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60288" behindDoc="0" locked="0" layoutInCell="1" allowOverlap="1" wp14:anchorId="2ED6CB91" wp14:editId="2B991719">
            <wp:simplePos x="0" y="0"/>
            <wp:positionH relativeFrom="column">
              <wp:posOffset>2162175</wp:posOffset>
            </wp:positionH>
            <wp:positionV relativeFrom="paragraph">
              <wp:posOffset>502920</wp:posOffset>
            </wp:positionV>
            <wp:extent cx="1428750" cy="1638300"/>
            <wp:effectExtent l="0" t="0" r="0" b="0"/>
            <wp:wrapTopAndBottom/>
            <wp:docPr id="4" name="Picture 4" descr="https://learning.edbookfest.co.uk/wp-content/uploads/2018/05/Cinderella-of-the-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arning.edbookfest.co.uk/wp-content/uploads/2018/05/Cinderella-of-the-Ni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Cinderella of the Nile</w:t>
      </w:r>
      <w:r w:rsidRPr="00363618">
        <w:rPr>
          <w:rFonts w:eastAsia="Times New Roman" w:cs="Times New Roman"/>
          <w:sz w:val="24"/>
          <w:szCs w:val="24"/>
          <w:lang w:eastAsia="en-GB"/>
        </w:rPr>
        <w:t xml:space="preserve"> by Beverley Naidoo, illustrated by </w:t>
      </w:r>
      <w:proofErr w:type="spellStart"/>
      <w:r w:rsidRPr="00363618">
        <w:rPr>
          <w:rFonts w:eastAsia="Times New Roman" w:cs="Times New Roman"/>
          <w:sz w:val="24"/>
          <w:szCs w:val="24"/>
          <w:lang w:eastAsia="en-GB"/>
        </w:rPr>
        <w:t>Marjan</w:t>
      </w:r>
      <w:proofErr w:type="spellEnd"/>
      <w:r w:rsidRPr="00363618">
        <w:rPr>
          <w:rFonts w:eastAsia="Times New Roman" w:cs="Times New Roman"/>
          <w:sz w:val="24"/>
          <w:szCs w:val="24"/>
          <w:lang w:eastAsia="en-GB"/>
        </w:rPr>
        <w:t xml:space="preserve"> </w:t>
      </w:r>
      <w:proofErr w:type="spellStart"/>
      <w:r w:rsidRPr="00363618">
        <w:rPr>
          <w:rFonts w:eastAsia="Times New Roman" w:cs="Times New Roman"/>
          <w:sz w:val="24"/>
          <w:szCs w:val="24"/>
          <w:lang w:eastAsia="en-GB"/>
        </w:rPr>
        <w:t>Vafaeian</w:t>
      </w:r>
      <w:proofErr w:type="spellEnd"/>
    </w:p>
    <w:p w14:paraId="41A84077" w14:textId="17D803D1"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6EBDE6E6"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P4 – P5</w:t>
      </w:r>
    </w:p>
    <w:p w14:paraId="06500550"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 xml:space="preserve">This South African author and Iranian illustrator have teamed up to create a vibrant new retelling of the </w:t>
      </w:r>
      <w:proofErr w:type="gramStart"/>
      <w:r w:rsidRPr="00363618">
        <w:rPr>
          <w:rFonts w:eastAsia="Times New Roman" w:cs="Times New Roman"/>
          <w:sz w:val="24"/>
          <w:szCs w:val="24"/>
          <w:lang w:eastAsia="en-GB"/>
        </w:rPr>
        <w:t>2000 year old</w:t>
      </w:r>
      <w:proofErr w:type="gramEnd"/>
      <w:r w:rsidRPr="00363618">
        <w:rPr>
          <w:rFonts w:eastAsia="Times New Roman" w:cs="Times New Roman"/>
          <w:sz w:val="24"/>
          <w:szCs w:val="24"/>
          <w:lang w:eastAsia="en-GB"/>
        </w:rPr>
        <w:t xml:space="preserve"> classic Cinderella story.</w:t>
      </w:r>
    </w:p>
    <w:p w14:paraId="46E87600" w14:textId="0200EE02" w:rsidR="00363618" w:rsidRPr="00363618" w:rsidRDefault="00363618" w:rsidP="00363618">
      <w:pPr>
        <w:shd w:val="clear" w:color="auto" w:fill="FFFFFF"/>
        <w:spacing w:after="360" w:line="240" w:lineRule="auto"/>
        <w:rPr>
          <w:rFonts w:eastAsia="Times New Roman" w:cs="Times New Roman"/>
          <w:sz w:val="24"/>
          <w:szCs w:val="24"/>
          <w:lang w:eastAsia="en-GB"/>
        </w:rPr>
      </w:pPr>
      <w:hyperlink r:id="rId10" w:history="1"/>
    </w:p>
    <w:p w14:paraId="5F03B0B8" w14:textId="47968332" w:rsidR="00363618" w:rsidRPr="00363618" w:rsidRDefault="00363618" w:rsidP="00363618">
      <w:pPr>
        <w:numPr>
          <w:ilvl w:val="0"/>
          <w:numId w:val="7"/>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61312" behindDoc="0" locked="0" layoutInCell="1" allowOverlap="1" wp14:anchorId="653BA282" wp14:editId="5B24B9CD">
            <wp:simplePos x="0" y="0"/>
            <wp:positionH relativeFrom="column">
              <wp:posOffset>2247900</wp:posOffset>
            </wp:positionH>
            <wp:positionV relativeFrom="paragraph">
              <wp:posOffset>391160</wp:posOffset>
            </wp:positionV>
            <wp:extent cx="1428750" cy="2000250"/>
            <wp:effectExtent l="0" t="0" r="0" b="0"/>
            <wp:wrapTopAndBottom/>
            <wp:docPr id="5" name="Picture 5" descr="https://learning.edbookfest.co.uk/wp-content/uploads/2018/05/Thinker-by-Eloise-Gree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arning.edbookfest.co.uk/wp-content/uploads/2018/05/Thinker-by-Eloise-Greenfiel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Thinker: My Puppy Poet and Me</w:t>
      </w:r>
      <w:r w:rsidRPr="00363618">
        <w:rPr>
          <w:rFonts w:eastAsia="Times New Roman" w:cs="Times New Roman"/>
          <w:sz w:val="24"/>
          <w:szCs w:val="24"/>
          <w:lang w:eastAsia="en-GB"/>
        </w:rPr>
        <w:t xml:space="preserve"> by Eloise Greenfield, illustrated by Ehsan </w:t>
      </w:r>
      <w:proofErr w:type="spellStart"/>
      <w:r w:rsidRPr="00363618">
        <w:rPr>
          <w:rFonts w:eastAsia="Times New Roman" w:cs="Times New Roman"/>
          <w:sz w:val="24"/>
          <w:szCs w:val="24"/>
          <w:lang w:eastAsia="en-GB"/>
        </w:rPr>
        <w:t>Abdollahi</w:t>
      </w:r>
      <w:proofErr w:type="spellEnd"/>
    </w:p>
    <w:p w14:paraId="2B9F7111" w14:textId="376F6585"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1EC15412"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P2 – P4</w:t>
      </w:r>
    </w:p>
    <w:p w14:paraId="79C30789"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The first of multi award-winning African American poet Eloise Greenfield’s books to be published in the UK, </w:t>
      </w:r>
      <w:r w:rsidRPr="00363618">
        <w:rPr>
          <w:rFonts w:eastAsia="Times New Roman" w:cs="Times New Roman"/>
          <w:i/>
          <w:iCs/>
          <w:sz w:val="24"/>
          <w:szCs w:val="24"/>
          <w:lang w:eastAsia="en-GB"/>
        </w:rPr>
        <w:t xml:space="preserve">Thinker: My Puppy Poet and </w:t>
      </w:r>
      <w:proofErr w:type="gramStart"/>
      <w:r w:rsidRPr="00363618">
        <w:rPr>
          <w:rFonts w:eastAsia="Times New Roman" w:cs="Times New Roman"/>
          <w:i/>
          <w:iCs/>
          <w:sz w:val="24"/>
          <w:szCs w:val="24"/>
          <w:lang w:eastAsia="en-GB"/>
        </w:rPr>
        <w:t>Me</w:t>
      </w:r>
      <w:proofErr w:type="gramEnd"/>
      <w:r w:rsidRPr="00363618">
        <w:rPr>
          <w:rFonts w:eastAsia="Times New Roman" w:cs="Times New Roman"/>
          <w:sz w:val="24"/>
          <w:szCs w:val="24"/>
          <w:lang w:eastAsia="en-GB"/>
        </w:rPr>
        <w:t xml:space="preserve"> is beautifully illustrated with Iranian Ehsan </w:t>
      </w:r>
      <w:proofErr w:type="spellStart"/>
      <w:r w:rsidRPr="00363618">
        <w:rPr>
          <w:rFonts w:eastAsia="Times New Roman" w:cs="Times New Roman"/>
          <w:sz w:val="24"/>
          <w:szCs w:val="24"/>
          <w:lang w:eastAsia="en-GB"/>
        </w:rPr>
        <w:t>Abdollahi’s</w:t>
      </w:r>
      <w:proofErr w:type="spellEnd"/>
      <w:r w:rsidRPr="00363618">
        <w:rPr>
          <w:rFonts w:eastAsia="Times New Roman" w:cs="Times New Roman"/>
          <w:sz w:val="24"/>
          <w:szCs w:val="24"/>
          <w:lang w:eastAsia="en-GB"/>
        </w:rPr>
        <w:t xml:space="preserve"> stunning collage pictures. It’s the story of </w:t>
      </w:r>
      <w:proofErr w:type="gramStart"/>
      <w:r w:rsidRPr="00363618">
        <w:rPr>
          <w:rFonts w:eastAsia="Times New Roman" w:cs="Times New Roman"/>
          <w:sz w:val="24"/>
          <w:szCs w:val="24"/>
          <w:lang w:eastAsia="en-GB"/>
        </w:rPr>
        <w:t>7 year old</w:t>
      </w:r>
      <w:proofErr w:type="gramEnd"/>
      <w:r w:rsidRPr="00363618">
        <w:rPr>
          <w:rFonts w:eastAsia="Times New Roman" w:cs="Times New Roman"/>
          <w:sz w:val="24"/>
          <w:szCs w:val="24"/>
          <w:lang w:eastAsia="en-GB"/>
        </w:rPr>
        <w:t xml:space="preserve"> Jace and his pet puppy, Thinker, who turn everything they do into verse!</w:t>
      </w:r>
    </w:p>
    <w:p w14:paraId="3BFE36F0"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lastRenderedPageBreak/>
        <w:t> </w:t>
      </w:r>
    </w:p>
    <w:p w14:paraId="228E5D92"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Books for Secondary Pupils</w:t>
      </w:r>
    </w:p>
    <w:p w14:paraId="4AA86F59" w14:textId="2795E842" w:rsidR="00363618" w:rsidRPr="00363618" w:rsidRDefault="00363618" w:rsidP="00363618">
      <w:pPr>
        <w:numPr>
          <w:ilvl w:val="0"/>
          <w:numId w:val="8"/>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62336" behindDoc="0" locked="0" layoutInCell="1" allowOverlap="1" wp14:anchorId="239BF385" wp14:editId="41469D0F">
            <wp:simplePos x="0" y="0"/>
            <wp:positionH relativeFrom="column">
              <wp:posOffset>2133600</wp:posOffset>
            </wp:positionH>
            <wp:positionV relativeFrom="paragraph">
              <wp:posOffset>386715</wp:posOffset>
            </wp:positionV>
            <wp:extent cx="1428750" cy="2305050"/>
            <wp:effectExtent l="0" t="0" r="0" b="0"/>
            <wp:wrapTopAndBottom/>
            <wp:docPr id="6" name="Picture 6" descr="https://learning.edbookfest.co.uk/wp-content/uploads/2018/05/Small-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arning.edbookfest.co.uk/wp-content/uploads/2018/05/Small-Count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Small Country</w:t>
      </w:r>
      <w:r w:rsidRPr="00363618">
        <w:rPr>
          <w:rFonts w:eastAsia="Times New Roman" w:cs="Times New Roman"/>
          <w:sz w:val="24"/>
          <w:szCs w:val="24"/>
          <w:lang w:eastAsia="en-GB"/>
        </w:rPr>
        <w:t xml:space="preserve"> by </w:t>
      </w:r>
      <w:proofErr w:type="spellStart"/>
      <w:r w:rsidRPr="00363618">
        <w:rPr>
          <w:rFonts w:eastAsia="Times New Roman" w:cs="Times New Roman"/>
          <w:sz w:val="24"/>
          <w:szCs w:val="24"/>
          <w:lang w:eastAsia="en-GB"/>
        </w:rPr>
        <w:t>Gaël</w:t>
      </w:r>
      <w:proofErr w:type="spellEnd"/>
      <w:r w:rsidRPr="00363618">
        <w:rPr>
          <w:rFonts w:eastAsia="Times New Roman" w:cs="Times New Roman"/>
          <w:sz w:val="24"/>
          <w:szCs w:val="24"/>
          <w:lang w:eastAsia="en-GB"/>
        </w:rPr>
        <w:t xml:space="preserve"> Faye</w:t>
      </w:r>
    </w:p>
    <w:p w14:paraId="3AC483D9" w14:textId="12E64947"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2002DF7F"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S4 – S6</w:t>
      </w:r>
    </w:p>
    <w:p w14:paraId="183C022B" w14:textId="77777777" w:rsidR="00363618" w:rsidRDefault="00363618" w:rsidP="00363618">
      <w:pPr>
        <w:shd w:val="clear" w:color="auto" w:fill="FFFFFF"/>
        <w:spacing w:after="360" w:line="240" w:lineRule="auto"/>
        <w:rPr>
          <w:rFonts w:eastAsia="Times New Roman" w:cs="Times New Roman"/>
          <w:sz w:val="24"/>
          <w:szCs w:val="24"/>
          <w:lang w:eastAsia="en-GB"/>
        </w:rPr>
      </w:pPr>
      <w:proofErr w:type="spellStart"/>
      <w:r w:rsidRPr="00363618">
        <w:rPr>
          <w:rFonts w:eastAsia="Times New Roman" w:cs="Times New Roman"/>
          <w:sz w:val="24"/>
          <w:szCs w:val="24"/>
          <w:lang w:eastAsia="en-GB"/>
        </w:rPr>
        <w:t>Gaël</w:t>
      </w:r>
      <w:proofErr w:type="spellEnd"/>
      <w:r w:rsidRPr="00363618">
        <w:rPr>
          <w:rFonts w:eastAsia="Times New Roman" w:cs="Times New Roman"/>
          <w:sz w:val="24"/>
          <w:szCs w:val="24"/>
          <w:lang w:eastAsia="en-GB"/>
        </w:rPr>
        <w:t xml:space="preserve"> Faye is an author, composer and hip-hop artist born in Burundi to a Rwandan mother and French father. </w:t>
      </w:r>
      <w:r w:rsidRPr="00363618">
        <w:rPr>
          <w:rFonts w:eastAsia="Times New Roman" w:cs="Times New Roman"/>
          <w:i/>
          <w:iCs/>
          <w:sz w:val="24"/>
          <w:szCs w:val="24"/>
          <w:lang w:eastAsia="en-GB"/>
        </w:rPr>
        <w:t>Small Country </w:t>
      </w:r>
      <w:r w:rsidRPr="00363618">
        <w:rPr>
          <w:rFonts w:eastAsia="Times New Roman" w:cs="Times New Roman"/>
          <w:sz w:val="24"/>
          <w:szCs w:val="24"/>
          <w:lang w:eastAsia="en-GB"/>
        </w:rPr>
        <w:t>is his autobiographical coming-of-age story, set in his war-torn home country at the time of the genocide.</w:t>
      </w:r>
    </w:p>
    <w:p w14:paraId="4D70FD49" w14:textId="187694ED" w:rsidR="00363618" w:rsidRPr="00363618" w:rsidRDefault="00363618" w:rsidP="00363618">
      <w:pPr>
        <w:shd w:val="clear" w:color="auto" w:fill="FFFFFF"/>
        <w:spacing w:after="360" w:line="240" w:lineRule="auto"/>
        <w:rPr>
          <w:rFonts w:eastAsia="Times New Roman" w:cs="Times New Roman"/>
          <w:sz w:val="24"/>
          <w:szCs w:val="24"/>
          <w:lang w:eastAsia="en-GB"/>
        </w:rPr>
      </w:pPr>
      <w:hyperlink r:id="rId13" w:history="1"/>
    </w:p>
    <w:p w14:paraId="02B1ABF2" w14:textId="27391398" w:rsidR="00363618" w:rsidRPr="00363618" w:rsidRDefault="00363618" w:rsidP="00363618">
      <w:pPr>
        <w:numPr>
          <w:ilvl w:val="0"/>
          <w:numId w:val="9"/>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63360" behindDoc="0" locked="0" layoutInCell="1" allowOverlap="1" wp14:anchorId="357F05FE" wp14:editId="7FF345FE">
            <wp:simplePos x="0" y="0"/>
            <wp:positionH relativeFrom="column">
              <wp:posOffset>2133600</wp:posOffset>
            </wp:positionH>
            <wp:positionV relativeFrom="paragraph">
              <wp:posOffset>465455</wp:posOffset>
            </wp:positionV>
            <wp:extent cx="1428750" cy="2114550"/>
            <wp:effectExtent l="0" t="0" r="0" b="0"/>
            <wp:wrapTopAndBottom/>
            <wp:docPr id="7" name="Picture 7" descr="https://learning.edbookfest.co.uk/wp-content/uploads/2018/05/In-Paris-with-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arning.edbookfest.co.uk/wp-content/uploads/2018/05/In-Paris-with-Yo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In Paris With You</w:t>
      </w:r>
      <w:r w:rsidRPr="00363618">
        <w:rPr>
          <w:rFonts w:eastAsia="Times New Roman" w:cs="Times New Roman"/>
          <w:sz w:val="24"/>
          <w:szCs w:val="24"/>
          <w:lang w:eastAsia="en-GB"/>
        </w:rPr>
        <w:t xml:space="preserve"> by </w:t>
      </w:r>
      <w:proofErr w:type="spellStart"/>
      <w:r w:rsidRPr="00363618">
        <w:rPr>
          <w:rFonts w:eastAsia="Times New Roman" w:cs="Times New Roman"/>
          <w:sz w:val="24"/>
          <w:szCs w:val="24"/>
          <w:lang w:eastAsia="en-GB"/>
        </w:rPr>
        <w:t>Clémentine</w:t>
      </w:r>
      <w:proofErr w:type="spellEnd"/>
      <w:r w:rsidRPr="00363618">
        <w:rPr>
          <w:rFonts w:eastAsia="Times New Roman" w:cs="Times New Roman"/>
          <w:sz w:val="24"/>
          <w:szCs w:val="24"/>
          <w:lang w:eastAsia="en-GB"/>
        </w:rPr>
        <w:t xml:space="preserve"> Beauvais</w:t>
      </w:r>
    </w:p>
    <w:p w14:paraId="751E0EE5" w14:textId="478DD534"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1BB91A2C" w14:textId="77777777" w:rsidR="00363618" w:rsidRDefault="00363618" w:rsidP="00363618">
      <w:pPr>
        <w:shd w:val="clear" w:color="auto" w:fill="FFFFFF"/>
        <w:spacing w:after="360" w:line="240" w:lineRule="auto"/>
        <w:rPr>
          <w:rFonts w:eastAsia="Times New Roman" w:cs="Times New Roman"/>
          <w:sz w:val="24"/>
          <w:szCs w:val="24"/>
          <w:lang w:eastAsia="en-GB"/>
        </w:rPr>
      </w:pPr>
    </w:p>
    <w:p w14:paraId="1D2E58F0" w14:textId="32D11FAE"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S1 – S3</w:t>
      </w:r>
    </w:p>
    <w:p w14:paraId="7F53CF71" w14:textId="23A68FD9"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 xml:space="preserve">Translated from its original French, this delicious verse novel gives an insight into life and love in France’s capital. </w:t>
      </w:r>
      <w:proofErr w:type="spellStart"/>
      <w:r w:rsidRPr="00363618">
        <w:rPr>
          <w:rFonts w:eastAsia="Times New Roman" w:cs="Times New Roman"/>
          <w:sz w:val="24"/>
          <w:szCs w:val="24"/>
          <w:lang w:eastAsia="en-GB"/>
        </w:rPr>
        <w:t>Clémentine</w:t>
      </w:r>
      <w:proofErr w:type="spellEnd"/>
      <w:r w:rsidRPr="00363618">
        <w:rPr>
          <w:rFonts w:eastAsia="Times New Roman" w:cs="Times New Roman"/>
          <w:sz w:val="24"/>
          <w:szCs w:val="24"/>
          <w:lang w:eastAsia="en-GB"/>
        </w:rPr>
        <w:t xml:space="preserve"> has a gift for writing quirky characters.</w:t>
      </w:r>
      <w:hyperlink r:id="rId15" w:history="1">
        <w:r w:rsidRPr="00363618">
          <w:rPr>
            <w:rFonts w:eastAsia="Times New Roman" w:cs="Times New Roman"/>
            <w:b/>
            <w:bCs/>
            <w:sz w:val="24"/>
            <w:szCs w:val="24"/>
            <w:lang w:eastAsia="en-GB"/>
          </w:rPr>
          <w:br/>
        </w:r>
      </w:hyperlink>
    </w:p>
    <w:p w14:paraId="4D4A17C3" w14:textId="71128E6F" w:rsidR="00363618" w:rsidRPr="00363618" w:rsidRDefault="00363618" w:rsidP="00363618">
      <w:pPr>
        <w:numPr>
          <w:ilvl w:val="0"/>
          <w:numId w:val="10"/>
        </w:numPr>
        <w:shd w:val="clear" w:color="auto" w:fill="FFFFFF"/>
        <w:spacing w:before="100" w:beforeAutospacing="1" w:after="100" w:afterAutospacing="1" w:line="240" w:lineRule="auto"/>
        <w:ind w:left="0"/>
        <w:rPr>
          <w:rFonts w:eastAsia="Times New Roman" w:cs="Times New Roman"/>
          <w:sz w:val="24"/>
          <w:szCs w:val="24"/>
          <w:lang w:eastAsia="en-GB"/>
        </w:rPr>
      </w:pPr>
      <w:r w:rsidRPr="00363618">
        <w:rPr>
          <w:rFonts w:eastAsia="Times New Roman" w:cs="Times New Roman"/>
          <w:noProof/>
          <w:sz w:val="24"/>
          <w:szCs w:val="24"/>
          <w:lang w:eastAsia="en-GB"/>
        </w:rPr>
        <w:drawing>
          <wp:anchor distT="0" distB="0" distL="114300" distR="114300" simplePos="0" relativeHeight="251664384" behindDoc="0" locked="0" layoutInCell="1" allowOverlap="1" wp14:anchorId="0D0E80D7" wp14:editId="0E285B07">
            <wp:simplePos x="0" y="0"/>
            <wp:positionH relativeFrom="column">
              <wp:posOffset>2181225</wp:posOffset>
            </wp:positionH>
            <wp:positionV relativeFrom="paragraph">
              <wp:posOffset>514350</wp:posOffset>
            </wp:positionV>
            <wp:extent cx="1428750" cy="2295525"/>
            <wp:effectExtent l="0" t="0" r="0" b="9525"/>
            <wp:wrapTopAndBottom/>
            <wp:docPr id="8" name="Picture 8" descr="https://learning.edbookfest.co.uk/wp-content/uploads/2018/05/Long-Way-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arning.edbookfest.co.uk/wp-content/uploads/2018/05/Long-Way-Dow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18">
        <w:rPr>
          <w:rFonts w:eastAsia="Times New Roman" w:cs="Times New Roman"/>
          <w:i/>
          <w:iCs/>
          <w:sz w:val="24"/>
          <w:szCs w:val="24"/>
          <w:lang w:eastAsia="en-GB"/>
        </w:rPr>
        <w:t>Long Way Down</w:t>
      </w:r>
      <w:r w:rsidRPr="00363618">
        <w:rPr>
          <w:rFonts w:eastAsia="Times New Roman" w:cs="Times New Roman"/>
          <w:sz w:val="24"/>
          <w:szCs w:val="24"/>
          <w:lang w:eastAsia="en-GB"/>
        </w:rPr>
        <w:t> by Jason Reynolds, illustrated by Chris Priestley</w:t>
      </w:r>
    </w:p>
    <w:p w14:paraId="2E7E7B78" w14:textId="7F54BE39" w:rsidR="00363618" w:rsidRPr="00363618" w:rsidRDefault="00363618" w:rsidP="00363618">
      <w:pPr>
        <w:shd w:val="clear" w:color="auto" w:fill="FFFFFF"/>
        <w:spacing w:after="360" w:line="240" w:lineRule="auto"/>
        <w:rPr>
          <w:rFonts w:eastAsia="Times New Roman" w:cs="Times New Roman"/>
          <w:sz w:val="24"/>
          <w:szCs w:val="24"/>
          <w:lang w:eastAsia="en-GB"/>
        </w:rPr>
      </w:pPr>
    </w:p>
    <w:p w14:paraId="45536616"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Recommended age: S2 – S4</w:t>
      </w:r>
    </w:p>
    <w:p w14:paraId="2B803C60"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A wonderful lyrical verse novel by American author Jason Reynolds gives a human insight into US gang culture and the mindsets which support it.</w:t>
      </w:r>
    </w:p>
    <w:p w14:paraId="7198F54E" w14:textId="462D723D" w:rsidR="00363618" w:rsidRPr="00363618" w:rsidRDefault="00363618" w:rsidP="00363618">
      <w:pPr>
        <w:shd w:val="clear" w:color="auto" w:fill="FFFFFF"/>
        <w:spacing w:after="360" w:line="240" w:lineRule="auto"/>
        <w:rPr>
          <w:rFonts w:eastAsia="Times New Roman" w:cs="Times New Roman"/>
          <w:sz w:val="24"/>
          <w:szCs w:val="24"/>
          <w:lang w:eastAsia="en-GB"/>
        </w:rPr>
      </w:pPr>
      <w:hyperlink r:id="rId17" w:history="1"/>
    </w:p>
    <w:p w14:paraId="1407A7A7"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b/>
          <w:bCs/>
          <w:sz w:val="24"/>
          <w:szCs w:val="24"/>
          <w:lang w:eastAsia="en-GB"/>
        </w:rPr>
        <w:t>Extra Activities</w:t>
      </w:r>
    </w:p>
    <w:p w14:paraId="04B75DF4" w14:textId="77777777"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Why not ask your pupils for suggestions of other international authors they know? Their answers may surprise you! Or they may be inspired to dip into some of the books above.</w:t>
      </w:r>
    </w:p>
    <w:p w14:paraId="6C9082E8" w14:textId="77777777" w:rsid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 xml:space="preserve">Challenge your class to write a story set in a different country. It might be somewhere they’ve been on holiday, somewhere they’ve always dreamed of going or somewhere they used to live.  Ask them to do some research and then describe </w:t>
      </w:r>
    </w:p>
    <w:p w14:paraId="7E7A675C" w14:textId="77777777" w:rsidR="00363618" w:rsidRDefault="00363618" w:rsidP="00363618">
      <w:pPr>
        <w:shd w:val="clear" w:color="auto" w:fill="FFFFFF"/>
        <w:spacing w:after="360" w:line="240" w:lineRule="auto"/>
        <w:rPr>
          <w:rFonts w:eastAsia="Times New Roman" w:cs="Times New Roman"/>
          <w:sz w:val="24"/>
          <w:szCs w:val="24"/>
          <w:lang w:eastAsia="en-GB"/>
        </w:rPr>
      </w:pPr>
    </w:p>
    <w:p w14:paraId="099C1A88" w14:textId="7EFB01A1" w:rsidR="00363618" w:rsidRPr="00363618" w:rsidRDefault="00363618" w:rsidP="00363618">
      <w:pPr>
        <w:shd w:val="clear" w:color="auto" w:fill="FFFFFF"/>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t>what life is like in their chosen country. How is life there different from life in the UK?</w:t>
      </w:r>
    </w:p>
    <w:p w14:paraId="44B2926C" w14:textId="77777777" w:rsidR="00363618" w:rsidRPr="00363618" w:rsidRDefault="00363618" w:rsidP="00363618">
      <w:pPr>
        <w:spacing w:after="360" w:line="240" w:lineRule="auto"/>
        <w:rPr>
          <w:rFonts w:eastAsia="Times New Roman" w:cs="Times New Roman"/>
          <w:sz w:val="24"/>
          <w:szCs w:val="24"/>
          <w:lang w:eastAsia="en-GB"/>
        </w:rPr>
      </w:pPr>
      <w:r w:rsidRPr="00363618">
        <w:rPr>
          <w:rFonts w:eastAsia="Times New Roman" w:cs="Times New Roman"/>
          <w:sz w:val="24"/>
          <w:szCs w:val="24"/>
          <w:lang w:eastAsia="en-GB"/>
        </w:rPr>
        <w:pict w14:anchorId="02E4B626">
          <v:rect id="_x0000_i1033" style="width:0;height:.75pt" o:hralign="center" o:hrstd="t" o:hrnoshade="t" o:hr="t" fillcolor="#333" stroked="f"/>
        </w:pict>
      </w:r>
    </w:p>
    <w:p w14:paraId="422A9A0A" w14:textId="77777777" w:rsidR="000829CA" w:rsidRPr="00363618" w:rsidRDefault="000829CA" w:rsidP="000829CA">
      <w:pPr>
        <w:pStyle w:val="NormalWeb"/>
        <w:shd w:val="clear" w:color="auto" w:fill="FFFFFF"/>
        <w:spacing w:before="0" w:beforeAutospacing="0" w:after="360" w:afterAutospacing="0"/>
        <w:rPr>
          <w:rFonts w:ascii="Publico Text Roman" w:hAnsi="Publico Text Roman"/>
        </w:rPr>
      </w:pPr>
      <w:bookmarkStart w:id="0" w:name="_GoBack"/>
      <w:bookmarkEnd w:id="0"/>
    </w:p>
    <w:p w14:paraId="776445C6" w14:textId="77777777" w:rsidR="00694112" w:rsidRPr="00363618" w:rsidRDefault="00694112" w:rsidP="00694112">
      <w:pPr>
        <w:spacing w:after="360" w:line="240" w:lineRule="auto"/>
        <w:rPr>
          <w:rFonts w:eastAsia="Times New Roman" w:cs="Times New Roman"/>
          <w:sz w:val="24"/>
          <w:szCs w:val="24"/>
          <w:lang w:eastAsia="en-GB"/>
        </w:rPr>
      </w:pPr>
    </w:p>
    <w:p w14:paraId="5CD5BC75" w14:textId="77777777" w:rsidR="00694112" w:rsidRPr="00363618" w:rsidRDefault="00694112" w:rsidP="00694112">
      <w:pPr>
        <w:rPr>
          <w:sz w:val="24"/>
          <w:szCs w:val="24"/>
        </w:rPr>
      </w:pPr>
    </w:p>
    <w:sectPr w:rsidR="00694112" w:rsidRPr="00363618">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3F9EA" w14:textId="77777777" w:rsidR="00C60FB6" w:rsidRDefault="00C60FB6" w:rsidP="00C60FB6">
      <w:pPr>
        <w:spacing w:after="0" w:line="240" w:lineRule="auto"/>
      </w:pPr>
      <w:r>
        <w:separator/>
      </w:r>
    </w:p>
  </w:endnote>
  <w:endnote w:type="continuationSeparator" w:id="0">
    <w:p w14:paraId="202130A4"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EB79" w14:textId="77777777" w:rsidR="00C60FB6" w:rsidRDefault="00C60FB6" w:rsidP="00C60FB6">
      <w:pPr>
        <w:spacing w:after="0" w:line="240" w:lineRule="auto"/>
      </w:pPr>
      <w:r>
        <w:separator/>
      </w:r>
    </w:p>
  </w:footnote>
  <w:footnote w:type="continuationSeparator" w:id="0">
    <w:p w14:paraId="1B6D0644"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1A2EB" w14:textId="77777777" w:rsidR="00C60FB6" w:rsidRDefault="00C60FB6" w:rsidP="00C60FB6">
    <w:pPr>
      <w:pStyle w:val="Header"/>
    </w:pPr>
    <w:r>
      <w:rPr>
        <w:noProof/>
      </w:rPr>
      <w:drawing>
        <wp:anchor distT="0" distB="0" distL="114300" distR="114300" simplePos="0" relativeHeight="251658240" behindDoc="0" locked="0" layoutInCell="1" allowOverlap="1" wp14:anchorId="7B9874E7" wp14:editId="22C9CC03">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0D33B677"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439"/>
    <w:multiLevelType w:val="multilevel"/>
    <w:tmpl w:val="B56A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720D9A"/>
    <w:multiLevelType w:val="multilevel"/>
    <w:tmpl w:val="D88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267066"/>
    <w:multiLevelType w:val="multilevel"/>
    <w:tmpl w:val="8D10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22548F"/>
    <w:multiLevelType w:val="multilevel"/>
    <w:tmpl w:val="8C3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812397"/>
    <w:multiLevelType w:val="multilevel"/>
    <w:tmpl w:val="1100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BF51D2"/>
    <w:multiLevelType w:val="multilevel"/>
    <w:tmpl w:val="74F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1"/>
  </w:num>
  <w:num w:numId="4">
    <w:abstractNumId w:val="2"/>
  </w:num>
  <w:num w:numId="5">
    <w:abstractNumId w:val="3"/>
  </w:num>
  <w:num w:numId="6">
    <w:abstractNumId w:val="9"/>
  </w:num>
  <w:num w:numId="7">
    <w:abstractNumId w:va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63618"/>
    <w:rsid w:val="0038062B"/>
    <w:rsid w:val="00656BB1"/>
    <w:rsid w:val="00694112"/>
    <w:rsid w:val="006B79C1"/>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70153A6"/>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ListParagraph">
    <w:name w:val="List Paragraph"/>
    <w:basedOn w:val="Normal"/>
    <w:uiPriority w:val="34"/>
    <w:qFormat/>
    <w:rsid w:val="00363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876117624">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3v4sx4i2y2qe1.cloudfront.net/cdnstatic/8d39a16b89a705a3dfda2ad9d9d7875d2c0a02c3/uploads/programme_pdfs/2018-schools-brochure.5ad46b047d254.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3v4sx4i2y2qe1.cloudfront.net/cdnstatic/8d39a16b89a705a3dfda2ad9d9d7875d2c0a02c3/uploads/programme_pdfs/2018-schools-brochure.5ad46b047d254.pd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3v4sx4i2y2qe1.cloudfront.net/cdnstatic/8d39a16b89a705a3dfda2ad9d9d7875d2c0a02c3/uploads/programme_pdfs/2018-schools-brochure.5ad46b047d254.pdf" TargetMode="External"/><Relationship Id="rId10" Type="http://schemas.openxmlformats.org/officeDocument/2006/relationships/hyperlink" Target="https://d3v4sx4i2y2qe1.cloudfront.net/cdnstatic/8d39a16b89a705a3dfda2ad9d9d7875d2c0a02c3/uploads/programme_pdfs/2018-schools-brochure.5ad46b047d254.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2018-11-16T11:36:00Z</dcterms:created>
  <dcterms:modified xsi:type="dcterms:W3CDTF">2018-11-16T11:36:00Z</dcterms:modified>
</cp:coreProperties>
</file>